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550" w:rsidRPr="00AA706A" w:rsidRDefault="00E60550" w:rsidP="00E60550">
      <w:pPr>
        <w:pStyle w:val="a3"/>
        <w:shd w:val="clear" w:color="auto" w:fill="FEFAEF"/>
        <w:jc w:val="center"/>
        <w:rPr>
          <w:rStyle w:val="a4"/>
          <w:sz w:val="56"/>
          <w:szCs w:val="56"/>
        </w:rPr>
      </w:pPr>
      <w:proofErr w:type="gramStart"/>
      <w:r w:rsidRPr="00AA706A">
        <w:rPr>
          <w:rStyle w:val="a4"/>
          <w:sz w:val="56"/>
          <w:szCs w:val="56"/>
        </w:rPr>
        <w:t>ПРИЕМ В</w:t>
      </w:r>
      <w:proofErr w:type="gramEnd"/>
      <w:r w:rsidRPr="00AA706A">
        <w:rPr>
          <w:rStyle w:val="a4"/>
          <w:sz w:val="56"/>
          <w:szCs w:val="56"/>
        </w:rPr>
        <w:t xml:space="preserve"> 1 КЛАСС  </w:t>
      </w:r>
    </w:p>
    <w:p w:rsidR="00E60550" w:rsidRPr="00AA706A" w:rsidRDefault="00E60550" w:rsidP="00E60550">
      <w:pPr>
        <w:pStyle w:val="a3"/>
        <w:shd w:val="clear" w:color="auto" w:fill="FEFAEF"/>
        <w:jc w:val="center"/>
        <w:rPr>
          <w:sz w:val="56"/>
          <w:szCs w:val="56"/>
        </w:rPr>
      </w:pPr>
      <w:r w:rsidRPr="00AA706A">
        <w:rPr>
          <w:rStyle w:val="a4"/>
          <w:sz w:val="56"/>
          <w:szCs w:val="56"/>
        </w:rPr>
        <w:t>на 202</w:t>
      </w:r>
      <w:r w:rsidR="00AF449F">
        <w:rPr>
          <w:rStyle w:val="a4"/>
          <w:sz w:val="56"/>
          <w:szCs w:val="56"/>
        </w:rPr>
        <w:t>5</w:t>
      </w:r>
      <w:r w:rsidRPr="00AA706A">
        <w:rPr>
          <w:rStyle w:val="a4"/>
          <w:sz w:val="56"/>
          <w:szCs w:val="56"/>
        </w:rPr>
        <w:t>-202</w:t>
      </w:r>
      <w:r w:rsidR="00AF449F">
        <w:rPr>
          <w:rStyle w:val="a4"/>
          <w:sz w:val="56"/>
          <w:szCs w:val="56"/>
        </w:rPr>
        <w:t>6</w:t>
      </w:r>
      <w:r w:rsidRPr="00AA706A">
        <w:rPr>
          <w:rStyle w:val="a4"/>
          <w:sz w:val="56"/>
          <w:szCs w:val="56"/>
        </w:rPr>
        <w:t xml:space="preserve"> учебный год</w:t>
      </w:r>
    </w:p>
    <w:p w:rsidR="00E60550" w:rsidRPr="00AA706A" w:rsidRDefault="00E60550" w:rsidP="00E60550">
      <w:pPr>
        <w:pStyle w:val="a3"/>
        <w:shd w:val="clear" w:color="auto" w:fill="FEFAEF"/>
        <w:jc w:val="center"/>
        <w:rPr>
          <w:sz w:val="56"/>
          <w:szCs w:val="56"/>
        </w:rPr>
      </w:pPr>
      <w:r w:rsidRPr="00AA706A">
        <w:rPr>
          <w:rStyle w:val="a4"/>
          <w:sz w:val="56"/>
          <w:szCs w:val="56"/>
        </w:rPr>
        <w:t>Уважаемые родители!</w:t>
      </w:r>
    </w:p>
    <w:p w:rsidR="00AA706A" w:rsidRPr="00AA706A" w:rsidRDefault="00E60550" w:rsidP="00E60550">
      <w:pPr>
        <w:pStyle w:val="a3"/>
        <w:shd w:val="clear" w:color="auto" w:fill="FEFAEF"/>
        <w:jc w:val="both"/>
        <w:rPr>
          <w:color w:val="161514"/>
          <w:sz w:val="40"/>
          <w:szCs w:val="40"/>
        </w:rPr>
      </w:pPr>
      <w:r w:rsidRPr="00AA706A">
        <w:rPr>
          <w:color w:val="161514"/>
          <w:sz w:val="36"/>
          <w:szCs w:val="36"/>
        </w:rPr>
        <w:t xml:space="preserve">  </w:t>
      </w:r>
      <w:r w:rsidRPr="00AA706A">
        <w:rPr>
          <w:color w:val="161514"/>
          <w:sz w:val="40"/>
          <w:szCs w:val="40"/>
        </w:rPr>
        <w:t>В соответствии Порядком</w:t>
      </w:r>
      <w:r w:rsidR="008A2825" w:rsidRPr="00AA706A">
        <w:rPr>
          <w:color w:val="161514"/>
          <w:sz w:val="40"/>
          <w:szCs w:val="40"/>
        </w:rPr>
        <w:t xml:space="preserve"> приема на обучение по образовательным программам начального общего, основного общего, </w:t>
      </w:r>
      <w:r w:rsidR="00AA706A" w:rsidRPr="00AA706A">
        <w:rPr>
          <w:color w:val="161514"/>
          <w:sz w:val="40"/>
          <w:szCs w:val="40"/>
        </w:rPr>
        <w:t xml:space="preserve">и среднего общего образования, прием заявлений о приеме на обучение в первый класс для детей начинается </w:t>
      </w:r>
      <w:r w:rsidRPr="00AA706A">
        <w:rPr>
          <w:rStyle w:val="a4"/>
          <w:color w:val="161514"/>
          <w:sz w:val="40"/>
          <w:szCs w:val="40"/>
        </w:rPr>
        <w:t xml:space="preserve">с </w:t>
      </w:r>
      <w:r w:rsidR="00AF449F">
        <w:rPr>
          <w:rStyle w:val="a4"/>
          <w:color w:val="161514"/>
          <w:sz w:val="40"/>
          <w:szCs w:val="40"/>
        </w:rPr>
        <w:t>3</w:t>
      </w:r>
      <w:r w:rsidRPr="00AA706A">
        <w:rPr>
          <w:rStyle w:val="a4"/>
          <w:color w:val="161514"/>
          <w:sz w:val="40"/>
          <w:szCs w:val="40"/>
        </w:rPr>
        <w:t xml:space="preserve">1 </w:t>
      </w:r>
      <w:r w:rsidR="00AF449F">
        <w:rPr>
          <w:rStyle w:val="a4"/>
          <w:color w:val="161514"/>
          <w:sz w:val="40"/>
          <w:szCs w:val="40"/>
        </w:rPr>
        <w:t>марта</w:t>
      </w:r>
      <w:r w:rsidRPr="00AA706A">
        <w:rPr>
          <w:rStyle w:val="a4"/>
          <w:color w:val="161514"/>
          <w:sz w:val="40"/>
          <w:szCs w:val="40"/>
        </w:rPr>
        <w:t xml:space="preserve"> до 30 июня</w:t>
      </w:r>
      <w:r w:rsidRPr="00AA706A">
        <w:rPr>
          <w:color w:val="161514"/>
          <w:sz w:val="40"/>
          <w:szCs w:val="40"/>
        </w:rPr>
        <w:t>.</w:t>
      </w:r>
    </w:p>
    <w:p w:rsidR="00E60550" w:rsidRPr="00AA706A" w:rsidRDefault="00E60550" w:rsidP="00E60550">
      <w:pPr>
        <w:pStyle w:val="a3"/>
        <w:shd w:val="clear" w:color="auto" w:fill="FEFAEF"/>
        <w:jc w:val="both"/>
        <w:rPr>
          <w:color w:val="161514"/>
          <w:sz w:val="40"/>
          <w:szCs w:val="40"/>
        </w:rPr>
      </w:pPr>
      <w:r w:rsidRPr="00AA706A">
        <w:rPr>
          <w:color w:val="161514"/>
          <w:sz w:val="40"/>
          <w:szCs w:val="40"/>
        </w:rPr>
        <w:t xml:space="preserve"> </w:t>
      </w:r>
      <w:r w:rsidR="00AA706A" w:rsidRPr="00AA706A">
        <w:rPr>
          <w:color w:val="161514"/>
          <w:sz w:val="40"/>
          <w:szCs w:val="40"/>
        </w:rPr>
        <w:t>Для детей, не проживающих на закрепленной территории, прием заявлений о приеме на обучение начинается</w:t>
      </w:r>
      <w:r w:rsidRPr="00AA706A">
        <w:rPr>
          <w:rStyle w:val="a4"/>
          <w:color w:val="161514"/>
          <w:sz w:val="40"/>
          <w:szCs w:val="40"/>
        </w:rPr>
        <w:t>  с 6 июля по 5</w:t>
      </w:r>
      <w:r w:rsidRPr="00AA706A">
        <w:rPr>
          <w:color w:val="161514"/>
          <w:sz w:val="40"/>
          <w:szCs w:val="40"/>
        </w:rPr>
        <w:t> </w:t>
      </w:r>
      <w:r w:rsidRPr="00AA706A">
        <w:rPr>
          <w:rStyle w:val="a4"/>
          <w:color w:val="161514"/>
          <w:sz w:val="40"/>
          <w:szCs w:val="40"/>
        </w:rPr>
        <w:t>сентября</w:t>
      </w:r>
      <w:r w:rsidRPr="00AA706A">
        <w:rPr>
          <w:color w:val="161514"/>
          <w:sz w:val="40"/>
          <w:szCs w:val="40"/>
        </w:rPr>
        <w:t>.</w:t>
      </w:r>
    </w:p>
    <w:p w:rsidR="00E60550" w:rsidRPr="00AA706A" w:rsidRDefault="00E60550" w:rsidP="00E60550">
      <w:pPr>
        <w:pStyle w:val="a3"/>
        <w:shd w:val="clear" w:color="auto" w:fill="FEFAEF"/>
        <w:rPr>
          <w:b/>
          <w:bCs/>
          <w:color w:val="0000CD"/>
          <w:sz w:val="40"/>
          <w:szCs w:val="40"/>
        </w:rPr>
      </w:pPr>
    </w:p>
    <w:p w:rsidR="00E60550" w:rsidRPr="00AA706A" w:rsidRDefault="00E60550" w:rsidP="00E60550">
      <w:pPr>
        <w:pStyle w:val="a3"/>
        <w:shd w:val="clear" w:color="auto" w:fill="FEFAEF"/>
        <w:rPr>
          <w:sz w:val="40"/>
          <w:szCs w:val="40"/>
        </w:rPr>
      </w:pPr>
      <w:r w:rsidRPr="00AA706A">
        <w:rPr>
          <w:b/>
          <w:bCs/>
          <w:sz w:val="40"/>
          <w:szCs w:val="40"/>
        </w:rPr>
        <w:t xml:space="preserve">Начало приема заявлений </w:t>
      </w:r>
      <w:r w:rsidR="00AF449F">
        <w:rPr>
          <w:b/>
          <w:bCs/>
          <w:sz w:val="40"/>
          <w:szCs w:val="40"/>
        </w:rPr>
        <w:t>31</w:t>
      </w:r>
      <w:r w:rsidRPr="00AA706A">
        <w:rPr>
          <w:b/>
          <w:bCs/>
          <w:sz w:val="40"/>
          <w:szCs w:val="40"/>
        </w:rPr>
        <w:t>.0</w:t>
      </w:r>
      <w:r w:rsidR="00AF449F">
        <w:rPr>
          <w:b/>
          <w:bCs/>
          <w:sz w:val="40"/>
          <w:szCs w:val="40"/>
        </w:rPr>
        <w:t>3</w:t>
      </w:r>
      <w:r w:rsidRPr="00AA706A">
        <w:rPr>
          <w:b/>
          <w:bCs/>
          <w:sz w:val="40"/>
          <w:szCs w:val="40"/>
        </w:rPr>
        <w:t>.202</w:t>
      </w:r>
      <w:r w:rsidR="00AF449F">
        <w:rPr>
          <w:b/>
          <w:bCs/>
          <w:sz w:val="40"/>
          <w:szCs w:val="40"/>
        </w:rPr>
        <w:t>5</w:t>
      </w:r>
      <w:bookmarkStart w:id="0" w:name="_GoBack"/>
      <w:bookmarkEnd w:id="0"/>
      <w:r w:rsidRPr="00AA706A">
        <w:rPr>
          <w:b/>
          <w:bCs/>
          <w:sz w:val="40"/>
          <w:szCs w:val="40"/>
        </w:rPr>
        <w:t>г.</w:t>
      </w:r>
    </w:p>
    <w:p w:rsidR="006B64A6" w:rsidRPr="00AA706A" w:rsidRDefault="006B64A6" w:rsidP="006B64A6">
      <w:pPr>
        <w:pStyle w:val="a3"/>
        <w:shd w:val="clear" w:color="auto" w:fill="FFFFFF"/>
        <w:spacing w:before="237" w:beforeAutospacing="0" w:after="237" w:afterAutospacing="0"/>
        <w:jc w:val="both"/>
        <w:rPr>
          <w:rFonts w:ascii="Arial" w:hAnsi="Arial" w:cs="Arial"/>
          <w:color w:val="4B4B4B"/>
          <w:sz w:val="40"/>
          <w:szCs w:val="40"/>
        </w:rPr>
      </w:pPr>
      <w:r w:rsidRPr="00AA706A">
        <w:rPr>
          <w:rFonts w:ascii="Arial" w:hAnsi="Arial" w:cs="Arial"/>
          <w:color w:val="4B4B4B"/>
          <w:sz w:val="40"/>
          <w:szCs w:val="40"/>
        </w:rPr>
        <w:t>     </w:t>
      </w:r>
    </w:p>
    <w:p w:rsidR="006B64A6" w:rsidRPr="00AA706A" w:rsidRDefault="006B64A6" w:rsidP="006B64A6">
      <w:pPr>
        <w:pStyle w:val="a3"/>
        <w:shd w:val="clear" w:color="auto" w:fill="FFFFFF"/>
        <w:spacing w:before="237" w:beforeAutospacing="0" w:after="237" w:afterAutospacing="0"/>
        <w:jc w:val="both"/>
        <w:rPr>
          <w:rFonts w:ascii="Arial" w:hAnsi="Arial" w:cs="Arial"/>
          <w:color w:val="4B4B4B"/>
          <w:sz w:val="40"/>
          <w:szCs w:val="40"/>
        </w:rPr>
      </w:pPr>
      <w:r w:rsidRPr="00AA706A">
        <w:rPr>
          <w:rFonts w:ascii="Arial" w:hAnsi="Arial" w:cs="Arial"/>
          <w:color w:val="4B4B4B"/>
          <w:sz w:val="40"/>
          <w:szCs w:val="40"/>
        </w:rPr>
        <w:t xml:space="preserve"> </w:t>
      </w:r>
      <w:r w:rsidRPr="00AA706A">
        <w:rPr>
          <w:sz w:val="40"/>
          <w:szCs w:val="40"/>
        </w:rPr>
        <w:t>В 202</w:t>
      </w:r>
      <w:r w:rsidR="00AF449F">
        <w:rPr>
          <w:sz w:val="40"/>
          <w:szCs w:val="40"/>
        </w:rPr>
        <w:t>5</w:t>
      </w:r>
      <w:r w:rsidRPr="00AA706A">
        <w:rPr>
          <w:sz w:val="40"/>
          <w:szCs w:val="40"/>
        </w:rPr>
        <w:t xml:space="preserve"> году МБОУ-ООШ №20 х.Сальский Кагальник может принять в первый класс 25 человек</w:t>
      </w:r>
      <w:r w:rsidRPr="00AA706A">
        <w:rPr>
          <w:rFonts w:ascii="Arial" w:hAnsi="Arial" w:cs="Arial"/>
          <w:color w:val="4B4B4B"/>
          <w:sz w:val="40"/>
          <w:szCs w:val="40"/>
        </w:rPr>
        <w:t xml:space="preserve">. </w:t>
      </w:r>
    </w:p>
    <w:p w:rsidR="008E591C" w:rsidRPr="00E60550" w:rsidRDefault="008E591C"/>
    <w:sectPr w:rsidR="008E591C" w:rsidRPr="00E60550" w:rsidSect="00C1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550"/>
    <w:rsid w:val="003D2B02"/>
    <w:rsid w:val="003D7152"/>
    <w:rsid w:val="006B64A6"/>
    <w:rsid w:val="008A2825"/>
    <w:rsid w:val="008E591C"/>
    <w:rsid w:val="00AA706A"/>
    <w:rsid w:val="00AF449F"/>
    <w:rsid w:val="00BD2273"/>
    <w:rsid w:val="00C1607D"/>
    <w:rsid w:val="00E6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6A2E"/>
  <w15:docId w15:val="{DE9A725A-FDE8-4EF4-A588-F4D4B6CC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550"/>
    <w:rPr>
      <w:b/>
      <w:bCs/>
    </w:rPr>
  </w:style>
  <w:style w:type="character" w:styleId="a5">
    <w:name w:val="Hyperlink"/>
    <w:basedOn w:val="a0"/>
    <w:uiPriority w:val="99"/>
    <w:semiHidden/>
    <w:unhideWhenUsed/>
    <w:rsid w:val="00E60550"/>
    <w:rPr>
      <w:color w:val="0000FF"/>
      <w:u w:val="single"/>
    </w:rPr>
  </w:style>
  <w:style w:type="character" w:styleId="a6">
    <w:name w:val="Emphasis"/>
    <w:basedOn w:val="a0"/>
    <w:uiPriority w:val="20"/>
    <w:qFormat/>
    <w:rsid w:val="00E605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Оператор</cp:lastModifiedBy>
  <cp:revision>7</cp:revision>
  <cp:lastPrinted>2023-03-02T12:35:00Z</cp:lastPrinted>
  <dcterms:created xsi:type="dcterms:W3CDTF">2021-01-28T14:29:00Z</dcterms:created>
  <dcterms:modified xsi:type="dcterms:W3CDTF">2025-03-28T06:54:00Z</dcterms:modified>
</cp:coreProperties>
</file>